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0479E" w14:textId="57293550" w:rsidR="00210580" w:rsidRDefault="00DB6D24" w:rsidP="00DB6D2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10580">
        <w:rPr>
          <w:rFonts w:ascii="Arial" w:hAnsi="Arial" w:cs="Arial"/>
          <w:bCs/>
          <w:spacing w:val="-3"/>
          <w:sz w:val="22"/>
          <w:szCs w:val="22"/>
        </w:rPr>
        <w:t xml:space="preserve">The COVID-19 </w:t>
      </w:r>
      <w:r w:rsidR="000C034E" w:rsidRPr="00210580">
        <w:rPr>
          <w:rFonts w:ascii="Arial" w:hAnsi="Arial" w:cs="Arial"/>
          <w:bCs/>
          <w:spacing w:val="-3"/>
          <w:sz w:val="22"/>
          <w:szCs w:val="22"/>
        </w:rPr>
        <w:t>global pandemic</w:t>
      </w:r>
      <w:r w:rsidRPr="00210580">
        <w:rPr>
          <w:rFonts w:ascii="Arial" w:hAnsi="Arial" w:cs="Arial"/>
          <w:bCs/>
          <w:spacing w:val="-3"/>
          <w:sz w:val="22"/>
          <w:szCs w:val="22"/>
        </w:rPr>
        <w:t xml:space="preserve"> exposed the fragility of global supply chains for hygiene </w:t>
      </w:r>
      <w:r w:rsidR="00642B9D">
        <w:rPr>
          <w:rFonts w:ascii="Arial" w:hAnsi="Arial" w:cs="Arial"/>
          <w:bCs/>
          <w:spacing w:val="-3"/>
          <w:sz w:val="22"/>
          <w:szCs w:val="22"/>
        </w:rPr>
        <w:t>p</w:t>
      </w:r>
      <w:r w:rsidRPr="00210580">
        <w:rPr>
          <w:rFonts w:ascii="Arial" w:hAnsi="Arial" w:cs="Arial"/>
          <w:bCs/>
          <w:spacing w:val="-3"/>
          <w:sz w:val="22"/>
          <w:szCs w:val="22"/>
        </w:rPr>
        <w:t xml:space="preserve">ersonal </w:t>
      </w:r>
      <w:r w:rsidR="00642B9D">
        <w:rPr>
          <w:rFonts w:ascii="Arial" w:hAnsi="Arial" w:cs="Arial"/>
          <w:bCs/>
          <w:spacing w:val="-3"/>
          <w:sz w:val="22"/>
          <w:szCs w:val="22"/>
        </w:rPr>
        <w:t>p</w:t>
      </w:r>
      <w:r w:rsidRPr="00210580">
        <w:rPr>
          <w:rFonts w:ascii="Arial" w:hAnsi="Arial" w:cs="Arial"/>
          <w:bCs/>
          <w:spacing w:val="-3"/>
          <w:sz w:val="22"/>
          <w:szCs w:val="22"/>
        </w:rPr>
        <w:t xml:space="preserve">rotective </w:t>
      </w:r>
      <w:r w:rsidR="00642B9D">
        <w:rPr>
          <w:rFonts w:ascii="Arial" w:hAnsi="Arial" w:cs="Arial"/>
          <w:bCs/>
          <w:spacing w:val="-3"/>
          <w:sz w:val="22"/>
          <w:szCs w:val="22"/>
        </w:rPr>
        <w:t>e</w:t>
      </w:r>
      <w:r w:rsidRPr="00210580">
        <w:rPr>
          <w:rFonts w:ascii="Arial" w:hAnsi="Arial" w:cs="Arial"/>
          <w:bCs/>
          <w:spacing w:val="-3"/>
          <w:sz w:val="22"/>
          <w:szCs w:val="22"/>
        </w:rPr>
        <w:t xml:space="preserve">quipment (PPE) and other essential products. </w:t>
      </w:r>
      <w:r w:rsidR="00642B9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10580">
        <w:rPr>
          <w:rFonts w:ascii="Arial" w:hAnsi="Arial" w:cs="Arial"/>
          <w:bCs/>
          <w:spacing w:val="-3"/>
          <w:sz w:val="22"/>
          <w:szCs w:val="22"/>
        </w:rPr>
        <w:t>Queensland responded well to the COVID-19 emergency</w:t>
      </w:r>
      <w:r w:rsidR="00210580" w:rsidRPr="00210580">
        <w:rPr>
          <w:rFonts w:ascii="Arial" w:hAnsi="Arial" w:cs="Arial"/>
          <w:bCs/>
          <w:spacing w:val="-3"/>
          <w:sz w:val="22"/>
          <w:szCs w:val="22"/>
        </w:rPr>
        <w:t xml:space="preserve"> with Queensland manufacturers pivoting </w:t>
      </w:r>
      <w:r w:rsidR="00FF7AAB">
        <w:rPr>
          <w:rFonts w:ascii="Arial" w:hAnsi="Arial" w:cs="Arial"/>
          <w:bCs/>
          <w:spacing w:val="-3"/>
          <w:sz w:val="22"/>
          <w:szCs w:val="22"/>
        </w:rPr>
        <w:t xml:space="preserve">their operations </w:t>
      </w:r>
      <w:r w:rsidR="00210580" w:rsidRPr="00210580">
        <w:rPr>
          <w:rFonts w:ascii="Arial" w:hAnsi="Arial" w:cs="Arial"/>
          <w:bCs/>
          <w:spacing w:val="-3"/>
          <w:sz w:val="22"/>
          <w:szCs w:val="22"/>
        </w:rPr>
        <w:t>to address PPE shortages.</w:t>
      </w:r>
    </w:p>
    <w:p w14:paraId="37E863FF" w14:textId="77777777" w:rsidR="00DB6D24" w:rsidRPr="00B33F41" w:rsidRDefault="00B33F41" w:rsidP="00DB6D2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33F41">
        <w:rPr>
          <w:rFonts w:ascii="Arial" w:hAnsi="Arial" w:cs="Arial"/>
          <w:bCs/>
          <w:spacing w:val="-3"/>
          <w:sz w:val="22"/>
          <w:szCs w:val="22"/>
        </w:rPr>
        <w:t>To protect Queensland against future supply chain disruptions</w:t>
      </w:r>
      <w:r w:rsidR="00DA2F72">
        <w:rPr>
          <w:rFonts w:ascii="Arial" w:hAnsi="Arial" w:cs="Arial"/>
          <w:bCs/>
          <w:spacing w:val="-3"/>
          <w:sz w:val="22"/>
          <w:szCs w:val="22"/>
        </w:rPr>
        <w:t xml:space="preserve"> due to COVID-19 and other pandemics</w:t>
      </w:r>
      <w:r w:rsidRPr="00B33F41">
        <w:rPr>
          <w:rFonts w:ascii="Arial" w:hAnsi="Arial" w:cs="Arial"/>
          <w:bCs/>
          <w:spacing w:val="-3"/>
          <w:sz w:val="22"/>
          <w:szCs w:val="22"/>
        </w:rPr>
        <w:t xml:space="preserve"> and ensure</w:t>
      </w:r>
      <w:r w:rsidR="00210580" w:rsidRPr="00B33F41">
        <w:rPr>
          <w:rFonts w:ascii="Arial" w:hAnsi="Arial" w:cs="Arial"/>
          <w:bCs/>
          <w:spacing w:val="-3"/>
          <w:sz w:val="22"/>
          <w:szCs w:val="22"/>
        </w:rPr>
        <w:t xml:space="preserve"> that </w:t>
      </w:r>
      <w:r w:rsidR="00DB6D24" w:rsidRPr="00B33F41">
        <w:rPr>
          <w:rFonts w:ascii="Arial" w:hAnsi="Arial" w:cs="Arial"/>
          <w:bCs/>
          <w:spacing w:val="-3"/>
          <w:sz w:val="22"/>
          <w:szCs w:val="22"/>
        </w:rPr>
        <w:t>Queenslanders, especially front-line workers</w:t>
      </w:r>
      <w:r w:rsidR="00FF7AAB">
        <w:rPr>
          <w:rFonts w:ascii="Arial" w:hAnsi="Arial" w:cs="Arial"/>
          <w:bCs/>
          <w:spacing w:val="-3"/>
          <w:sz w:val="22"/>
          <w:szCs w:val="22"/>
        </w:rPr>
        <w:t>,</w:t>
      </w:r>
      <w:r w:rsidR="00DB6D24" w:rsidRPr="00B33F4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33F41">
        <w:rPr>
          <w:rFonts w:ascii="Arial" w:hAnsi="Arial" w:cs="Arial"/>
          <w:bCs/>
          <w:spacing w:val="-3"/>
          <w:sz w:val="22"/>
          <w:szCs w:val="22"/>
        </w:rPr>
        <w:t>have access to PPE</w:t>
      </w:r>
      <w:r w:rsidR="00DB6D24" w:rsidRPr="00B33F41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B33F41">
        <w:rPr>
          <w:rFonts w:ascii="Arial" w:hAnsi="Arial" w:cs="Arial"/>
          <w:bCs/>
          <w:spacing w:val="-3"/>
          <w:sz w:val="22"/>
          <w:szCs w:val="22"/>
        </w:rPr>
        <w:t xml:space="preserve">the government committed to supporting the </w:t>
      </w:r>
      <w:r>
        <w:rPr>
          <w:rFonts w:ascii="Arial" w:hAnsi="Arial" w:cs="Arial"/>
          <w:bCs/>
          <w:spacing w:val="-3"/>
          <w:sz w:val="22"/>
          <w:szCs w:val="22"/>
        </w:rPr>
        <w:t>l</w:t>
      </w:r>
      <w:r w:rsidR="00DB6D24" w:rsidRPr="00B33F41">
        <w:rPr>
          <w:rFonts w:ascii="Arial" w:hAnsi="Arial" w:cs="Arial"/>
          <w:bCs/>
          <w:spacing w:val="-3"/>
          <w:sz w:val="22"/>
          <w:szCs w:val="22"/>
        </w:rPr>
        <w:t>ocal manufacture of PPE and other essential products.</w:t>
      </w:r>
    </w:p>
    <w:p w14:paraId="6951012E" w14:textId="77777777" w:rsidR="00DB6D24" w:rsidRDefault="00DB6D24" w:rsidP="00DB6D2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B6D24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642B9D">
        <w:rPr>
          <w:rFonts w:ascii="Arial" w:hAnsi="Arial" w:cs="Arial"/>
          <w:bCs/>
          <w:spacing w:val="-3"/>
          <w:sz w:val="22"/>
          <w:szCs w:val="22"/>
        </w:rPr>
        <w:t>d</w:t>
      </w:r>
      <w:r w:rsidRPr="00DB6D24">
        <w:rPr>
          <w:rFonts w:ascii="Arial" w:hAnsi="Arial" w:cs="Arial"/>
          <w:bCs/>
          <w:spacing w:val="-3"/>
          <w:sz w:val="22"/>
          <w:szCs w:val="22"/>
        </w:rPr>
        <w:t xml:space="preserve">irections </w:t>
      </w:r>
      <w:r w:rsidR="00642B9D">
        <w:rPr>
          <w:rFonts w:ascii="Arial" w:hAnsi="Arial" w:cs="Arial"/>
          <w:bCs/>
          <w:spacing w:val="-3"/>
          <w:sz w:val="22"/>
          <w:szCs w:val="22"/>
        </w:rPr>
        <w:t>s</w:t>
      </w:r>
      <w:r w:rsidRPr="00DB6D24">
        <w:rPr>
          <w:rFonts w:ascii="Arial" w:hAnsi="Arial" w:cs="Arial"/>
          <w:bCs/>
          <w:spacing w:val="-3"/>
          <w:sz w:val="22"/>
          <w:szCs w:val="22"/>
        </w:rPr>
        <w:t xml:space="preserve">tatement has been developed which </w:t>
      </w:r>
      <w:r w:rsidR="00BD2DD9">
        <w:rPr>
          <w:rFonts w:ascii="Arial" w:hAnsi="Arial" w:cs="Arial"/>
          <w:bCs/>
          <w:spacing w:val="-3"/>
          <w:sz w:val="22"/>
          <w:szCs w:val="22"/>
        </w:rPr>
        <w:t>provides</w:t>
      </w:r>
      <w:r w:rsidRPr="00DB6D24">
        <w:rPr>
          <w:rFonts w:ascii="Arial" w:hAnsi="Arial" w:cs="Arial"/>
          <w:bCs/>
          <w:spacing w:val="-3"/>
          <w:sz w:val="22"/>
          <w:szCs w:val="22"/>
        </w:rPr>
        <w:t xml:space="preserve"> a whole-of-government approach to develop</w:t>
      </w:r>
      <w:r w:rsidR="00210580">
        <w:rPr>
          <w:rFonts w:ascii="Arial" w:hAnsi="Arial" w:cs="Arial"/>
          <w:bCs/>
          <w:spacing w:val="-3"/>
          <w:sz w:val="22"/>
          <w:szCs w:val="22"/>
        </w:rPr>
        <w:t>ing</w:t>
      </w:r>
      <w:r w:rsidRPr="00DB6D24">
        <w:rPr>
          <w:rFonts w:ascii="Arial" w:hAnsi="Arial" w:cs="Arial"/>
          <w:bCs/>
          <w:spacing w:val="-3"/>
          <w:sz w:val="22"/>
          <w:szCs w:val="22"/>
        </w:rPr>
        <w:t xml:space="preserve"> local manufacturing capability of PPE </w:t>
      </w:r>
      <w:r w:rsidR="00210580">
        <w:rPr>
          <w:rFonts w:ascii="Arial" w:hAnsi="Arial" w:cs="Arial"/>
          <w:bCs/>
          <w:spacing w:val="-3"/>
          <w:sz w:val="22"/>
          <w:szCs w:val="22"/>
        </w:rPr>
        <w:t xml:space="preserve">and other essential </w:t>
      </w:r>
      <w:r w:rsidRPr="00DB6D24">
        <w:rPr>
          <w:rFonts w:ascii="Arial" w:hAnsi="Arial" w:cs="Arial"/>
          <w:bCs/>
          <w:spacing w:val="-3"/>
          <w:sz w:val="22"/>
          <w:szCs w:val="22"/>
        </w:rPr>
        <w:t>products to strengthen supplies of these critical</w:t>
      </w:r>
      <w:r>
        <w:rPr>
          <w:bCs/>
        </w:rPr>
        <w:t xml:space="preserve"> </w:t>
      </w:r>
      <w:r w:rsidRPr="00DB6D24">
        <w:rPr>
          <w:rFonts w:ascii="Arial" w:hAnsi="Arial" w:cs="Arial"/>
          <w:bCs/>
          <w:spacing w:val="-3"/>
          <w:sz w:val="22"/>
          <w:szCs w:val="22"/>
        </w:rPr>
        <w:t>products</w:t>
      </w:r>
      <w:r w:rsidR="00B33F41">
        <w:rPr>
          <w:rFonts w:ascii="Arial" w:hAnsi="Arial" w:cs="Arial"/>
          <w:bCs/>
          <w:spacing w:val="-3"/>
          <w:sz w:val="22"/>
          <w:szCs w:val="22"/>
        </w:rPr>
        <w:t xml:space="preserve"> during</w:t>
      </w:r>
      <w:r w:rsidR="00B33F41" w:rsidRPr="00210580">
        <w:rPr>
          <w:rFonts w:ascii="Arial" w:hAnsi="Arial" w:cs="Arial"/>
          <w:bCs/>
          <w:spacing w:val="-3"/>
          <w:sz w:val="22"/>
          <w:szCs w:val="22"/>
        </w:rPr>
        <w:t xml:space="preserve"> future epidemics, pandemics and disasters</w:t>
      </w:r>
      <w:r w:rsidR="00B33F41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3A72FDB" w14:textId="77777777" w:rsidR="00911C1E" w:rsidRPr="00AE3D89" w:rsidRDefault="00911C1E" w:rsidP="00DB6D2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E3D89">
        <w:rPr>
          <w:rFonts w:ascii="Arial" w:hAnsi="Arial" w:cs="Arial"/>
          <w:bCs/>
          <w:spacing w:val="-3"/>
          <w:sz w:val="22"/>
          <w:szCs w:val="22"/>
        </w:rPr>
        <w:t>The directions statement focuses on four strategic areas:</w:t>
      </w:r>
    </w:p>
    <w:p w14:paraId="1FE3BED9" w14:textId="77777777" w:rsidR="00911C1E" w:rsidRPr="00AE3D89" w:rsidRDefault="00911C1E" w:rsidP="00AE3D89">
      <w:pPr>
        <w:pStyle w:val="ListParagraph"/>
        <w:keepLines w:val="0"/>
        <w:widowControl w:val="0"/>
        <w:numPr>
          <w:ilvl w:val="1"/>
          <w:numId w:val="4"/>
        </w:numPr>
        <w:tabs>
          <w:tab w:val="left" w:pos="685"/>
        </w:tabs>
        <w:autoSpaceDE w:val="0"/>
        <w:autoSpaceDN w:val="0"/>
        <w:spacing w:before="120" w:line="240" w:lineRule="auto"/>
        <w:ind w:left="714" w:hanging="357"/>
        <w:contextualSpacing w:val="0"/>
        <w:rPr>
          <w:rFonts w:ascii="Arial" w:hAnsi="Arial" w:cs="Arial"/>
        </w:rPr>
      </w:pPr>
      <w:r w:rsidRPr="00911C1E">
        <w:rPr>
          <w:rFonts w:ascii="Arial" w:hAnsi="Arial" w:cs="Arial"/>
        </w:rPr>
        <w:t>s</w:t>
      </w:r>
      <w:r w:rsidRPr="00AE3D89">
        <w:rPr>
          <w:rFonts w:ascii="Arial" w:hAnsi="Arial" w:cs="Arial"/>
        </w:rPr>
        <w:t>upporting a local approach to procurement;</w:t>
      </w:r>
    </w:p>
    <w:p w14:paraId="7F1D5FF2" w14:textId="77777777" w:rsidR="00911C1E" w:rsidRPr="00AE3D89" w:rsidRDefault="00911C1E" w:rsidP="00AE3D89">
      <w:pPr>
        <w:pStyle w:val="ListParagraph"/>
        <w:keepLines w:val="0"/>
        <w:widowControl w:val="0"/>
        <w:numPr>
          <w:ilvl w:val="1"/>
          <w:numId w:val="4"/>
        </w:numPr>
        <w:tabs>
          <w:tab w:val="left" w:pos="685"/>
        </w:tabs>
        <w:autoSpaceDE w:val="0"/>
        <w:autoSpaceDN w:val="0"/>
        <w:spacing w:before="120" w:line="240" w:lineRule="auto"/>
        <w:ind w:left="714" w:hanging="357"/>
        <w:contextualSpacing w:val="0"/>
        <w:rPr>
          <w:rFonts w:ascii="Arial" w:hAnsi="Arial" w:cs="Arial"/>
        </w:rPr>
      </w:pPr>
      <w:r w:rsidRPr="00911C1E">
        <w:rPr>
          <w:rFonts w:ascii="Arial" w:hAnsi="Arial" w:cs="Arial"/>
        </w:rPr>
        <w:t>d</w:t>
      </w:r>
      <w:r w:rsidRPr="00AE3D89">
        <w:rPr>
          <w:rFonts w:ascii="Arial" w:hAnsi="Arial" w:cs="Arial"/>
        </w:rPr>
        <w:t>riving skills and capability development;</w:t>
      </w:r>
    </w:p>
    <w:p w14:paraId="24F6D44E" w14:textId="77777777" w:rsidR="00911C1E" w:rsidRPr="00AE3D89" w:rsidRDefault="00911C1E" w:rsidP="00AE3D89">
      <w:pPr>
        <w:pStyle w:val="ListParagraph"/>
        <w:keepLines w:val="0"/>
        <w:widowControl w:val="0"/>
        <w:numPr>
          <w:ilvl w:val="1"/>
          <w:numId w:val="4"/>
        </w:numPr>
        <w:tabs>
          <w:tab w:val="left" w:pos="685"/>
        </w:tabs>
        <w:autoSpaceDE w:val="0"/>
        <w:autoSpaceDN w:val="0"/>
        <w:spacing w:before="120" w:line="240" w:lineRule="auto"/>
        <w:ind w:left="714" w:hanging="357"/>
        <w:contextualSpacing w:val="0"/>
        <w:rPr>
          <w:rFonts w:ascii="Arial" w:hAnsi="Arial" w:cs="Arial"/>
        </w:rPr>
      </w:pPr>
      <w:r w:rsidRPr="00911C1E">
        <w:rPr>
          <w:rFonts w:ascii="Arial" w:hAnsi="Arial" w:cs="Arial"/>
        </w:rPr>
        <w:t>i</w:t>
      </w:r>
      <w:r w:rsidRPr="00AE3D89">
        <w:rPr>
          <w:rFonts w:ascii="Arial" w:hAnsi="Arial" w:cs="Arial"/>
        </w:rPr>
        <w:t>ncreasing productivity and improving international competitiveness; and</w:t>
      </w:r>
    </w:p>
    <w:p w14:paraId="2C3B84E3" w14:textId="77777777" w:rsidR="00911C1E" w:rsidRPr="00AE3D89" w:rsidRDefault="00911C1E" w:rsidP="00AE3D89">
      <w:pPr>
        <w:pStyle w:val="ListParagraph"/>
        <w:keepLines w:val="0"/>
        <w:widowControl w:val="0"/>
        <w:numPr>
          <w:ilvl w:val="1"/>
          <w:numId w:val="4"/>
        </w:numPr>
        <w:tabs>
          <w:tab w:val="left" w:pos="685"/>
        </w:tabs>
        <w:autoSpaceDE w:val="0"/>
        <w:autoSpaceDN w:val="0"/>
        <w:spacing w:before="120" w:line="240" w:lineRule="auto"/>
        <w:ind w:left="714" w:hanging="357"/>
        <w:contextualSpacing w:val="0"/>
        <w:rPr>
          <w:rFonts w:ascii="Arial" w:hAnsi="Arial" w:cs="Arial"/>
        </w:rPr>
      </w:pPr>
      <w:r w:rsidRPr="00911C1E">
        <w:rPr>
          <w:rFonts w:ascii="Arial" w:hAnsi="Arial" w:cs="Arial"/>
        </w:rPr>
        <w:t>a</w:t>
      </w:r>
      <w:r w:rsidRPr="00AE3D89">
        <w:rPr>
          <w:rFonts w:ascii="Arial" w:hAnsi="Arial" w:cs="Arial"/>
        </w:rPr>
        <w:t>ssisting the</w:t>
      </w:r>
      <w:r w:rsidR="00556D97">
        <w:rPr>
          <w:rFonts w:ascii="Arial" w:hAnsi="Arial" w:cs="Arial"/>
        </w:rPr>
        <w:t xml:space="preserve"> onshoring and</w:t>
      </w:r>
      <w:r w:rsidRPr="00AE3D89">
        <w:rPr>
          <w:rFonts w:ascii="Arial" w:hAnsi="Arial" w:cs="Arial"/>
        </w:rPr>
        <w:t xml:space="preserve"> reshoring of manufacturing activities.</w:t>
      </w:r>
    </w:p>
    <w:p w14:paraId="0265B60F" w14:textId="77777777" w:rsidR="00DB6D24" w:rsidRPr="00DB6D24" w:rsidRDefault="00D6589B" w:rsidP="00DB6D2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B6D24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DB6D2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B6D24" w:rsidRPr="00DB6D24">
        <w:rPr>
          <w:rFonts w:ascii="Arial" w:hAnsi="Arial" w:cs="Arial"/>
          <w:bCs/>
          <w:spacing w:val="-3"/>
          <w:sz w:val="22"/>
          <w:szCs w:val="22"/>
        </w:rPr>
        <w:t xml:space="preserve">the public release of the Personal Protective Equipment and </w:t>
      </w:r>
      <w:r w:rsidR="00642B9D">
        <w:rPr>
          <w:rFonts w:ascii="Arial" w:hAnsi="Arial" w:cs="Arial"/>
          <w:bCs/>
          <w:spacing w:val="-3"/>
          <w:sz w:val="22"/>
          <w:szCs w:val="22"/>
        </w:rPr>
        <w:t>O</w:t>
      </w:r>
      <w:r w:rsidR="00DB6D24" w:rsidRPr="00DB6D24">
        <w:rPr>
          <w:rFonts w:ascii="Arial" w:hAnsi="Arial" w:cs="Arial"/>
          <w:bCs/>
          <w:spacing w:val="-3"/>
          <w:sz w:val="22"/>
          <w:szCs w:val="22"/>
        </w:rPr>
        <w:t>ther Essential Products Directions Statement.</w:t>
      </w:r>
    </w:p>
    <w:p w14:paraId="13061CC4" w14:textId="77777777" w:rsidR="00D6589B" w:rsidRPr="00C07656" w:rsidRDefault="00D6589B" w:rsidP="00F33D35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6C8A5156" w14:textId="253A74AE" w:rsidR="00D6589B" w:rsidRDefault="00981E5D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DB6D24" w:rsidRPr="00994A56">
          <w:rPr>
            <w:rStyle w:val="Hyperlink"/>
            <w:rFonts w:ascii="Arial" w:hAnsi="Arial" w:cs="Arial"/>
            <w:sz w:val="22"/>
            <w:szCs w:val="22"/>
          </w:rPr>
          <w:t xml:space="preserve">Personal Protective Equipment and </w:t>
        </w:r>
        <w:r w:rsidR="00642B9D" w:rsidRPr="00994A56">
          <w:rPr>
            <w:rStyle w:val="Hyperlink"/>
            <w:rFonts w:ascii="Arial" w:hAnsi="Arial" w:cs="Arial"/>
            <w:sz w:val="22"/>
            <w:szCs w:val="22"/>
          </w:rPr>
          <w:t>O</w:t>
        </w:r>
        <w:r w:rsidR="00DB6D24" w:rsidRPr="00994A56">
          <w:rPr>
            <w:rStyle w:val="Hyperlink"/>
            <w:rFonts w:ascii="Arial" w:hAnsi="Arial" w:cs="Arial"/>
            <w:sz w:val="22"/>
            <w:szCs w:val="22"/>
          </w:rPr>
          <w:t>ther Essential Products Directions Statement</w:t>
        </w:r>
      </w:hyperlink>
    </w:p>
    <w:sectPr w:rsidR="00D6589B" w:rsidSect="005C7557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8E5F2" w14:textId="77777777" w:rsidR="007F3C3A" w:rsidRDefault="007F3C3A" w:rsidP="00D6589B">
      <w:r>
        <w:separator/>
      </w:r>
    </w:p>
  </w:endnote>
  <w:endnote w:type="continuationSeparator" w:id="0">
    <w:p w14:paraId="5CE5A7E7" w14:textId="77777777" w:rsidR="007F3C3A" w:rsidRDefault="007F3C3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A787D" w14:textId="77777777" w:rsidR="007F3C3A" w:rsidRDefault="007F3C3A" w:rsidP="00D6589B">
      <w:r>
        <w:separator/>
      </w:r>
    </w:p>
  </w:footnote>
  <w:footnote w:type="continuationSeparator" w:id="0">
    <w:p w14:paraId="594DA6F7" w14:textId="77777777" w:rsidR="007F3C3A" w:rsidRDefault="007F3C3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10FCB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667BE4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4FB9A56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B6D24">
      <w:rPr>
        <w:rFonts w:ascii="Arial" w:hAnsi="Arial" w:cs="Arial"/>
        <w:b/>
        <w:color w:val="auto"/>
        <w:sz w:val="22"/>
        <w:szCs w:val="22"/>
        <w:lang w:eastAsia="en-US"/>
      </w:rPr>
      <w:t>August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DB6D24">
      <w:rPr>
        <w:rFonts w:ascii="Arial" w:hAnsi="Arial" w:cs="Arial"/>
        <w:b/>
        <w:color w:val="auto"/>
        <w:sz w:val="22"/>
        <w:szCs w:val="22"/>
        <w:lang w:eastAsia="en-US"/>
      </w:rPr>
      <w:t>2020</w:t>
    </w:r>
  </w:p>
  <w:p w14:paraId="535CA856" w14:textId="77777777" w:rsidR="00CB1501" w:rsidRDefault="00DB6D2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Personal Protective Equipment and </w:t>
    </w:r>
    <w:r w:rsidR="00642B9D">
      <w:rPr>
        <w:rFonts w:ascii="Arial" w:hAnsi="Arial" w:cs="Arial"/>
        <w:b/>
        <w:sz w:val="22"/>
        <w:szCs w:val="22"/>
        <w:u w:val="single"/>
      </w:rPr>
      <w:t>O</w:t>
    </w:r>
    <w:r>
      <w:rPr>
        <w:rFonts w:ascii="Arial" w:hAnsi="Arial" w:cs="Arial"/>
        <w:b/>
        <w:sz w:val="22"/>
        <w:szCs w:val="22"/>
        <w:u w:val="single"/>
      </w:rPr>
      <w:t>ther Essential Products Directions Statement</w:t>
    </w:r>
  </w:p>
  <w:p w14:paraId="24B2D5F1" w14:textId="77777777"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DB6D24">
      <w:rPr>
        <w:rFonts w:ascii="Arial" w:hAnsi="Arial" w:cs="Arial"/>
        <w:b/>
        <w:sz w:val="22"/>
        <w:szCs w:val="22"/>
        <w:u w:val="single"/>
      </w:rPr>
      <w:t xml:space="preserve"> for Regional Development and Manufacturing</w:t>
    </w:r>
  </w:p>
  <w:p w14:paraId="7BC64B33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B086E"/>
    <w:multiLevelType w:val="hybridMultilevel"/>
    <w:tmpl w:val="F5F0A3E8"/>
    <w:lvl w:ilvl="0" w:tplc="841EED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E52FE2"/>
    <w:multiLevelType w:val="hybridMultilevel"/>
    <w:tmpl w:val="2C680C7A"/>
    <w:lvl w:ilvl="0" w:tplc="E2768A70">
      <w:start w:val="1"/>
      <w:numFmt w:val="decimal"/>
      <w:lvlText w:val="%1."/>
      <w:lvlJc w:val="left"/>
      <w:pPr>
        <w:ind w:left="684" w:hanging="360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  <w:lang w:val="en-AU" w:eastAsia="en-AU" w:bidi="en-AU"/>
      </w:rPr>
    </w:lvl>
    <w:lvl w:ilvl="1" w:tplc="F0D84818">
      <w:numFmt w:val="bullet"/>
      <w:lvlText w:val=""/>
      <w:lvlJc w:val="left"/>
      <w:pPr>
        <w:ind w:left="1138" w:hanging="456"/>
      </w:pPr>
      <w:rPr>
        <w:rFonts w:ascii="Symbol" w:eastAsia="Symbol" w:hAnsi="Symbol" w:cs="Symbol" w:hint="default"/>
        <w:w w:val="100"/>
        <w:sz w:val="23"/>
        <w:szCs w:val="23"/>
        <w:lang w:val="en-AU" w:eastAsia="en-AU" w:bidi="en-AU"/>
      </w:rPr>
    </w:lvl>
    <w:lvl w:ilvl="2" w:tplc="1C78AB28">
      <w:numFmt w:val="bullet"/>
      <w:lvlText w:val="•"/>
      <w:lvlJc w:val="left"/>
      <w:pPr>
        <w:ind w:left="2082" w:hanging="456"/>
      </w:pPr>
      <w:rPr>
        <w:lang w:val="en-AU" w:eastAsia="en-AU" w:bidi="en-AU"/>
      </w:rPr>
    </w:lvl>
    <w:lvl w:ilvl="3" w:tplc="90EAECB2">
      <w:numFmt w:val="bullet"/>
      <w:lvlText w:val="•"/>
      <w:lvlJc w:val="left"/>
      <w:pPr>
        <w:ind w:left="3025" w:hanging="456"/>
      </w:pPr>
      <w:rPr>
        <w:lang w:val="en-AU" w:eastAsia="en-AU" w:bidi="en-AU"/>
      </w:rPr>
    </w:lvl>
    <w:lvl w:ilvl="4" w:tplc="FD24D77E">
      <w:numFmt w:val="bullet"/>
      <w:lvlText w:val="•"/>
      <w:lvlJc w:val="left"/>
      <w:pPr>
        <w:ind w:left="3968" w:hanging="456"/>
      </w:pPr>
      <w:rPr>
        <w:lang w:val="en-AU" w:eastAsia="en-AU" w:bidi="en-AU"/>
      </w:rPr>
    </w:lvl>
    <w:lvl w:ilvl="5" w:tplc="B67AF3C4">
      <w:numFmt w:val="bullet"/>
      <w:lvlText w:val="•"/>
      <w:lvlJc w:val="left"/>
      <w:pPr>
        <w:ind w:left="4911" w:hanging="456"/>
      </w:pPr>
      <w:rPr>
        <w:lang w:val="en-AU" w:eastAsia="en-AU" w:bidi="en-AU"/>
      </w:rPr>
    </w:lvl>
    <w:lvl w:ilvl="6" w:tplc="3CC0E00E">
      <w:numFmt w:val="bullet"/>
      <w:lvlText w:val="•"/>
      <w:lvlJc w:val="left"/>
      <w:pPr>
        <w:ind w:left="5854" w:hanging="456"/>
      </w:pPr>
      <w:rPr>
        <w:lang w:val="en-AU" w:eastAsia="en-AU" w:bidi="en-AU"/>
      </w:rPr>
    </w:lvl>
    <w:lvl w:ilvl="7" w:tplc="37E0E180">
      <w:numFmt w:val="bullet"/>
      <w:lvlText w:val="•"/>
      <w:lvlJc w:val="left"/>
      <w:pPr>
        <w:ind w:left="6797" w:hanging="456"/>
      </w:pPr>
      <w:rPr>
        <w:lang w:val="en-AU" w:eastAsia="en-AU" w:bidi="en-AU"/>
      </w:rPr>
    </w:lvl>
    <w:lvl w:ilvl="8" w:tplc="96B2D7C6">
      <w:numFmt w:val="bullet"/>
      <w:lvlText w:val="•"/>
      <w:lvlJc w:val="left"/>
      <w:pPr>
        <w:ind w:left="7740" w:hanging="456"/>
      </w:pPr>
      <w:rPr>
        <w:lang w:val="en-AU" w:eastAsia="en-AU" w:bidi="en-AU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CE0"/>
    <w:rsid w:val="00017101"/>
    <w:rsid w:val="00080F8F"/>
    <w:rsid w:val="000C034E"/>
    <w:rsid w:val="000E49E3"/>
    <w:rsid w:val="0010384C"/>
    <w:rsid w:val="00143094"/>
    <w:rsid w:val="00174117"/>
    <w:rsid w:val="00195413"/>
    <w:rsid w:val="00206F1F"/>
    <w:rsid w:val="00210580"/>
    <w:rsid w:val="00233F9E"/>
    <w:rsid w:val="00287D09"/>
    <w:rsid w:val="003165CB"/>
    <w:rsid w:val="00374E91"/>
    <w:rsid w:val="00375864"/>
    <w:rsid w:val="003A3BDD"/>
    <w:rsid w:val="00501C66"/>
    <w:rsid w:val="00550873"/>
    <w:rsid w:val="00556D97"/>
    <w:rsid w:val="005C7557"/>
    <w:rsid w:val="00642B9D"/>
    <w:rsid w:val="00660BDC"/>
    <w:rsid w:val="00717D49"/>
    <w:rsid w:val="007265D0"/>
    <w:rsid w:val="00732E22"/>
    <w:rsid w:val="00741C20"/>
    <w:rsid w:val="007F3C3A"/>
    <w:rsid w:val="007F44F4"/>
    <w:rsid w:val="00806EA3"/>
    <w:rsid w:val="00904077"/>
    <w:rsid w:val="00911C1E"/>
    <w:rsid w:val="00937A4A"/>
    <w:rsid w:val="00981E5D"/>
    <w:rsid w:val="00994A56"/>
    <w:rsid w:val="00AA3AF2"/>
    <w:rsid w:val="00AA4DE7"/>
    <w:rsid w:val="00AE3D89"/>
    <w:rsid w:val="00B33F41"/>
    <w:rsid w:val="00BA57B8"/>
    <w:rsid w:val="00BD2DD9"/>
    <w:rsid w:val="00C4582B"/>
    <w:rsid w:val="00C75E67"/>
    <w:rsid w:val="00CA68C4"/>
    <w:rsid w:val="00CB1501"/>
    <w:rsid w:val="00CD7A50"/>
    <w:rsid w:val="00CF0D8A"/>
    <w:rsid w:val="00D6589B"/>
    <w:rsid w:val="00DA2F72"/>
    <w:rsid w:val="00DB6D24"/>
    <w:rsid w:val="00DC53C7"/>
    <w:rsid w:val="00E903DA"/>
    <w:rsid w:val="00E95DE6"/>
    <w:rsid w:val="00EC0B46"/>
    <w:rsid w:val="00ED2364"/>
    <w:rsid w:val="00F33D35"/>
    <w:rsid w:val="00F45B99"/>
    <w:rsid w:val="00F537C9"/>
    <w:rsid w:val="00F77CE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82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B6D24"/>
    <w:pPr>
      <w:keepLines/>
      <w:spacing w:line="300" w:lineRule="atLeast"/>
      <w:ind w:left="720"/>
      <w:contextualSpacing/>
      <w:jc w:val="both"/>
    </w:pPr>
    <w:rPr>
      <w:color w:val="auto"/>
      <w:sz w:val="22"/>
      <w:szCs w:val="24"/>
    </w:rPr>
  </w:style>
  <w:style w:type="character" w:styleId="CommentReference">
    <w:name w:val="annotation reference"/>
    <w:uiPriority w:val="99"/>
    <w:semiHidden/>
    <w:unhideWhenUsed/>
    <w:rsid w:val="00911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C1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11C1E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C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1C1E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994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DirS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C4C09-5029-47E3-A18F-CB27327C6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92AEC-9E23-4DB7-AE9D-C0189A10DE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87C57B-55F8-4804-B79F-3D992DE4C2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BB4D60-5C31-4A10-931C-BC44C8349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3</TotalTime>
  <Pages>1</Pages>
  <Words>178</Words>
  <Characters>1180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1353</CharactersWithSpaces>
  <SharedDoc>false</SharedDoc>
  <HyperlinkBase>https://www.cabinet.qld.gov.au/documents/2020/Aug/PPEDirs/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dcterms:created xsi:type="dcterms:W3CDTF">2021-01-28T04:48:00Z</dcterms:created>
  <dcterms:modified xsi:type="dcterms:W3CDTF">2021-03-09T02:31:00Z</dcterms:modified>
  <cp:category>Procurement,Disaster_Management,Skills,Industry_Development</cp:category>
</cp:coreProperties>
</file>